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中共阳山县七拱镇委员会关于下辖14个村（社区）党组织巡察整改阶段性进展情况</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的通报</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方正仿宋_GBK" w:hAnsi="方正仿宋_GBK" w:eastAsia="方正仿宋_GBK" w:cs="方正仿宋_GBK"/>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为了深入贯彻落实</w:t>
      </w:r>
      <w:r>
        <w:rPr>
          <w:rFonts w:hint="eastAsia" w:ascii="方正仿宋_GBK" w:hAnsi="方正仿宋_GBK" w:eastAsia="方正仿宋_GBK" w:cs="方正仿宋_GBK"/>
          <w:b/>
          <w:bCs/>
          <w:sz w:val="32"/>
          <w:szCs w:val="32"/>
          <w:lang w:val="en-US" w:eastAsia="zh-CN"/>
        </w:rPr>
        <w:t>阳山</w:t>
      </w:r>
      <w:r>
        <w:rPr>
          <w:rFonts w:hint="eastAsia" w:ascii="方正仿宋_GBK" w:hAnsi="方正仿宋_GBK" w:eastAsia="方正仿宋_GBK" w:cs="方正仿宋_GBK"/>
          <w:b/>
          <w:bCs/>
          <w:sz w:val="32"/>
          <w:szCs w:val="32"/>
          <w:lang w:eastAsia="zh-CN"/>
        </w:rPr>
        <w:t>县委</w:t>
      </w:r>
      <w:r>
        <w:rPr>
          <w:rFonts w:hint="eastAsia" w:ascii="方正仿宋_GBK" w:hAnsi="方正仿宋_GBK" w:eastAsia="方正仿宋_GBK" w:cs="方正仿宋_GBK"/>
          <w:b/>
          <w:bCs/>
          <w:i w:val="0"/>
          <w:iCs w:val="0"/>
          <w:caps w:val="0"/>
          <w:color w:val="000000"/>
          <w:spacing w:val="0"/>
          <w:sz w:val="32"/>
          <w:szCs w:val="32"/>
          <w:shd w:val="clear" w:fill="FFFFFF"/>
        </w:rPr>
        <w:t>巡察工作</w:t>
      </w:r>
      <w:r>
        <w:rPr>
          <w:rFonts w:hint="eastAsia" w:ascii="方正仿宋_GBK" w:hAnsi="方正仿宋_GBK" w:eastAsia="方正仿宋_GBK" w:cs="方正仿宋_GBK"/>
          <w:b/>
          <w:bCs/>
          <w:sz w:val="32"/>
          <w:szCs w:val="32"/>
          <w:lang w:eastAsia="zh-CN"/>
        </w:rPr>
        <w:t>部署要求，结合十四届县委第二轮巡察</w:t>
      </w:r>
      <w:r>
        <w:rPr>
          <w:rFonts w:hint="eastAsia" w:ascii="方正仿宋_GBK" w:hAnsi="方正仿宋_GBK" w:eastAsia="方正仿宋_GBK" w:cs="方正仿宋_GBK"/>
          <w:b/>
          <w:bCs/>
          <w:sz w:val="32"/>
          <w:szCs w:val="32"/>
          <w:lang w:val="en-US" w:eastAsia="zh-CN"/>
        </w:rPr>
        <w:t>工作县委第一巡察组</w:t>
      </w:r>
      <w:r>
        <w:rPr>
          <w:rFonts w:hint="eastAsia" w:ascii="方正仿宋_GBK" w:hAnsi="方正仿宋_GBK" w:eastAsia="方正仿宋_GBK" w:cs="方正仿宋_GBK"/>
          <w:b/>
          <w:bCs/>
          <w:sz w:val="32"/>
          <w:szCs w:val="32"/>
          <w:lang w:eastAsia="zh-CN"/>
        </w:rPr>
        <w:t>对阳山县七拱镇党委提出的相关工作要求，七拱镇</w:t>
      </w:r>
      <w:r>
        <w:rPr>
          <w:rFonts w:hint="eastAsia" w:ascii="方正仿宋_GBK" w:hAnsi="方正仿宋_GBK" w:cs="方正仿宋_GBK"/>
          <w:b/>
          <w:bCs/>
          <w:sz w:val="32"/>
          <w:szCs w:val="32"/>
          <w:lang w:val="en-US" w:eastAsia="zh-CN"/>
        </w:rPr>
        <w:t>党委</w:t>
      </w:r>
      <w:r>
        <w:rPr>
          <w:rFonts w:hint="eastAsia" w:ascii="方正仿宋_GBK" w:hAnsi="方正仿宋_GBK" w:eastAsia="方正仿宋_GBK" w:cs="方正仿宋_GBK"/>
          <w:b/>
          <w:bCs/>
          <w:sz w:val="32"/>
          <w:szCs w:val="32"/>
          <w:lang w:val="en-US" w:eastAsia="zh-CN"/>
        </w:rPr>
        <w:t>严格</w:t>
      </w:r>
      <w:r>
        <w:rPr>
          <w:rFonts w:hint="eastAsia" w:ascii="方正仿宋_GBK" w:hAnsi="方正仿宋_GBK" w:eastAsia="方正仿宋_GBK" w:cs="方正仿宋_GBK"/>
          <w:b/>
          <w:bCs/>
          <w:sz w:val="32"/>
          <w:szCs w:val="32"/>
          <w:lang w:eastAsia="zh-CN"/>
        </w:rPr>
        <w:t>对照《关于巡察阳山县七拱镇党委的反馈意见》《七拱镇党委下辖14个村（社区）党组织的反馈意见》</w:t>
      </w:r>
      <w:r>
        <w:rPr>
          <w:rFonts w:hint="eastAsia" w:ascii="方正仿宋_GBK" w:hAnsi="方正仿宋_GBK" w:eastAsia="方正仿宋_GBK" w:cs="方正仿宋_GBK"/>
          <w:b/>
          <w:bCs/>
          <w:sz w:val="32"/>
          <w:szCs w:val="32"/>
          <w:lang w:val="en-US" w:eastAsia="zh-CN"/>
        </w:rPr>
        <w:t>文件精神</w:t>
      </w:r>
      <w:r>
        <w:rPr>
          <w:rFonts w:hint="eastAsia" w:ascii="方正仿宋_GBK" w:hAnsi="方正仿宋_GBK" w:eastAsia="方正仿宋_GBK" w:cs="方正仿宋_GBK"/>
          <w:b/>
          <w:bCs/>
          <w:sz w:val="32"/>
          <w:szCs w:val="32"/>
          <w:lang w:eastAsia="zh-CN"/>
        </w:rPr>
        <w:t>，深入检视巡察指出的问题，提高思想认识，全面认领责任，剖析查找原因，制定整改措施，推动巡察整改任务条条要整改，件件有落实，确保巡察整改任务落地见效。</w:t>
      </w:r>
      <w:r>
        <w:rPr>
          <w:rFonts w:hint="eastAsia" w:ascii="方正仿宋_GBK" w:hAnsi="方正仿宋_GBK" w:eastAsia="方正仿宋_GBK" w:cs="方正仿宋_GBK"/>
          <w:b/>
          <w:bCs/>
          <w:sz w:val="32"/>
          <w:szCs w:val="32"/>
          <w:lang w:val="en-US" w:eastAsia="zh-CN"/>
        </w:rPr>
        <w:t>现将整改情况予以公布。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eastAsia="zh-CN"/>
        </w:rPr>
        <w:t>一、切实履行巡察整改第一责任人的责任，强化整改落实工作部署</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kern w:val="2"/>
          <w:sz w:val="32"/>
          <w:szCs w:val="32"/>
          <w:lang w:val="en-US" w:eastAsia="zh-CN" w:bidi="ar-SA"/>
        </w:rPr>
        <w:t xml:space="preserve">    </w:t>
      </w:r>
      <w:r>
        <w:rPr>
          <w:rFonts w:hint="eastAsia" w:ascii="方正仿宋_GBK" w:hAnsi="方正仿宋_GBK" w:eastAsia="方正仿宋_GBK" w:cs="方正仿宋_GBK"/>
          <w:b/>
          <w:bCs/>
          <w:sz w:val="32"/>
          <w:szCs w:val="32"/>
          <w:lang w:val="en-US" w:eastAsia="zh-CN"/>
        </w:rPr>
        <w:t>成立了由镇党委书记为组长、镇党委副书记、镇长为副组长，其他涉及分管领域领导班子人员为成员的整改工作领导小组，研究制定整改措施，党委主要负责人亲自带头，按照任务分工，把工作摆进去，把职责摆进去，把自己摆进去，分兵把口做好分管领域整改工作，形成抓整改工作的坚强领导和强大合力。同时，制定了整改落实方案，并形成了相应整改台账，明确责任部门、责任人、整改时限等整改要求。对落实十四届县委第二轮巡察反馈意见整改情况进行定期分析研判，按整改时限要求，倒排时间节点，及时发现问题，切实采取措施，有序推进问题整改。对能立行立改的，迅速落实整改，对其他问题要建立整改清单和台账，做到整改到位一项、销号一项，确保全面、有效落实整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二、整改措施及成效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（一）聚焦贯彻落实党的理论路线方针政策和党中央决策部署方面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1.学习贯彻习近平总书记关于“三农”工作的重要论述精神，落实党中央决策及省市县委工作部署方面存在的问题。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（1）理论武装有差距。</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eastAsia="方正仿宋_GBK" w:cs="方正仿宋_GBK"/>
          <w:b/>
          <w:bCs/>
          <w:color w:val="auto"/>
          <w:spacing w:val="0"/>
          <w:sz w:val="32"/>
          <w:szCs w:val="32"/>
          <w:shd w:val="clear" w:color="auto" w:fill="FFFFFF"/>
          <w:lang w:eastAsia="zh-CN"/>
        </w:rPr>
        <w:t>已完成整改，并</w:t>
      </w:r>
      <w:r>
        <w:rPr>
          <w:rFonts w:hint="eastAsia" w:ascii="方正仿宋_GBK" w:hAnsi="方正仿宋_GBK" w:cs="方正仿宋_GBK"/>
          <w:b/>
          <w:bCs/>
          <w:color w:val="auto"/>
          <w:spacing w:val="0"/>
          <w:sz w:val="32"/>
          <w:szCs w:val="32"/>
          <w:shd w:val="clear" w:color="auto" w:fill="FFFFFF"/>
          <w:lang w:val="en-US" w:eastAsia="zh-CN"/>
        </w:rPr>
        <w:t>常态化</w:t>
      </w:r>
      <w:r>
        <w:rPr>
          <w:rFonts w:hint="eastAsia" w:ascii="方正仿宋_GBK" w:hAnsi="方正仿宋_GBK" w:eastAsia="方正仿宋_GBK" w:cs="方正仿宋_GBK"/>
          <w:b/>
          <w:bCs/>
          <w:color w:val="auto"/>
          <w:spacing w:val="0"/>
          <w:sz w:val="32"/>
          <w:szCs w:val="32"/>
          <w:shd w:val="clear" w:color="auto" w:fill="FFFFFF"/>
          <w:lang w:eastAsia="zh-CN"/>
        </w:rPr>
        <w:t>坚持</w:t>
      </w:r>
      <w:r>
        <w:rPr>
          <w:rFonts w:hint="eastAsia" w:ascii="方正仿宋_GBK" w:hAnsi="方正仿宋_GBK" w:cs="方正仿宋_GBK"/>
          <w:b/>
          <w:bCs/>
          <w:color w:val="auto"/>
          <w:spacing w:val="0"/>
          <w:sz w:val="32"/>
          <w:szCs w:val="32"/>
          <w:shd w:val="clear" w:color="auto" w:fill="FFFFFF"/>
          <w:lang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是加强村（社区）党组织“三会一课”和“第一议题”制度落实，组织党员、群众学习贯彻习近平总书记重要指示精神，集中学习“三农”工作、乡村振兴方面的内容。二是通过镇党委理论学习中心组示范带动全镇各级领导班子强化理论武装，把学习成果转化为推动工作落实的具体举措。</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cs="方正仿宋_GBK"/>
          <w:b/>
          <w:bCs/>
          <w:sz w:val="32"/>
          <w:szCs w:val="32"/>
          <w:lang w:val="en-US" w:eastAsia="zh-CN"/>
        </w:rPr>
        <w:t>（2）</w:t>
      </w:r>
      <w:r>
        <w:rPr>
          <w:rFonts w:hint="eastAsia" w:ascii="方正仿宋_GBK" w:hAnsi="方正仿宋_GBK" w:eastAsia="方正仿宋_GBK" w:cs="方正仿宋_GBK"/>
          <w:b/>
          <w:bCs/>
          <w:sz w:val="32"/>
          <w:szCs w:val="32"/>
          <w:lang w:val="en-US" w:eastAsia="zh-CN"/>
        </w:rPr>
        <w:t>意识形态工作重视不够，落实不到位。</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eastAsia="方正仿宋_GBK" w:cs="方正仿宋_GBK"/>
          <w:b/>
          <w:bCs/>
          <w:color w:val="auto"/>
          <w:spacing w:val="0"/>
          <w:sz w:val="32"/>
          <w:szCs w:val="32"/>
          <w:shd w:val="clear" w:color="auto" w:fill="FFFFFF"/>
          <w:lang w:eastAsia="zh-CN"/>
        </w:rPr>
        <w:t>已完成整改，并</w:t>
      </w:r>
      <w:r>
        <w:rPr>
          <w:rFonts w:hint="eastAsia" w:ascii="方正仿宋_GBK" w:hAnsi="方正仿宋_GBK" w:cs="方正仿宋_GBK"/>
          <w:b/>
          <w:bCs/>
          <w:color w:val="auto"/>
          <w:spacing w:val="0"/>
          <w:sz w:val="32"/>
          <w:szCs w:val="32"/>
          <w:shd w:val="clear" w:color="auto" w:fill="FFFFFF"/>
          <w:lang w:val="en-US" w:eastAsia="zh-CN"/>
        </w:rPr>
        <w:t>常态化</w:t>
      </w:r>
      <w:r>
        <w:rPr>
          <w:rFonts w:hint="eastAsia" w:ascii="方正仿宋_GBK" w:hAnsi="方正仿宋_GBK" w:eastAsia="方正仿宋_GBK" w:cs="方正仿宋_GBK"/>
          <w:b/>
          <w:bCs/>
          <w:color w:val="auto"/>
          <w:spacing w:val="0"/>
          <w:sz w:val="32"/>
          <w:szCs w:val="32"/>
          <w:shd w:val="clear" w:color="auto" w:fill="FFFFFF"/>
          <w:lang w:eastAsia="zh-CN"/>
        </w:rPr>
        <w:t>坚持</w:t>
      </w:r>
      <w:r>
        <w:rPr>
          <w:rFonts w:hint="eastAsia" w:ascii="方正仿宋_GBK" w:hAnsi="方正仿宋_GBK" w:cs="方正仿宋_GBK"/>
          <w:b/>
          <w:bCs/>
          <w:color w:val="auto"/>
          <w:spacing w:val="0"/>
          <w:sz w:val="32"/>
          <w:szCs w:val="32"/>
          <w:shd w:val="clear" w:color="auto" w:fill="FFFFFF"/>
          <w:lang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成立以镇党委书记为组长的七拱镇意识形态工作领导小组，七拱镇党委负全面领导责任，定期研究意识形态工作。镇党委及各村（社区）党总支每季度召开1次意识形态联席会议，逢重要节日、国家重大活动等重点时间节点，研判宗教管理、网络安全、安全生产等领域可能存在的意识形态风险隐患。</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cs="方正仿宋_GBK"/>
          <w:b/>
          <w:bCs/>
          <w:sz w:val="32"/>
          <w:szCs w:val="32"/>
          <w:lang w:val="en-US" w:eastAsia="zh-CN"/>
        </w:rPr>
        <w:t>2.</w:t>
      </w:r>
      <w:r>
        <w:rPr>
          <w:rFonts w:hint="eastAsia" w:ascii="方正仿宋_GBK" w:hAnsi="方正仿宋_GBK" w:eastAsia="方正仿宋_GBK" w:cs="方正仿宋_GBK"/>
          <w:b/>
          <w:bCs/>
          <w:sz w:val="32"/>
          <w:szCs w:val="32"/>
          <w:lang w:val="en-US" w:eastAsia="zh-CN"/>
        </w:rPr>
        <w:t>贯彻落实党中央重大决策部署和上级工作部署不到位。</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（1）贯彻落实习近平生态文明思想有</w:t>
      </w:r>
      <w:r>
        <w:rPr>
          <w:rFonts w:hint="eastAsia" w:ascii="方正仿宋_GBK" w:hAnsi="方正仿宋_GBK" w:cs="方正仿宋_GBK"/>
          <w:b/>
          <w:bCs/>
          <w:sz w:val="32"/>
          <w:szCs w:val="32"/>
          <w:lang w:val="en-US" w:eastAsia="zh-CN"/>
        </w:rPr>
        <w:t>差距</w:t>
      </w:r>
      <w:bookmarkStart w:id="0" w:name="_GoBack"/>
      <w:bookmarkEnd w:id="0"/>
      <w:r>
        <w:rPr>
          <w:rFonts w:hint="eastAsia" w:ascii="方正仿宋_GBK" w:hAnsi="方正仿宋_GBK" w:eastAsia="方正仿宋_GBK" w:cs="方正仿宋_GBK"/>
          <w:b/>
          <w:bCs/>
          <w:sz w:val="32"/>
          <w:szCs w:val="32"/>
          <w:lang w:val="en-US"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eastAsia="方正仿宋_GBK" w:cs="方正仿宋_GBK"/>
          <w:b/>
          <w:bCs/>
          <w:color w:val="auto"/>
          <w:spacing w:val="0"/>
          <w:sz w:val="32"/>
          <w:szCs w:val="32"/>
          <w:shd w:val="clear" w:color="auto" w:fill="FFFFFF"/>
          <w:lang w:eastAsia="zh-CN"/>
        </w:rPr>
        <w:t>已完成整改，并</w:t>
      </w:r>
      <w:r>
        <w:rPr>
          <w:rFonts w:hint="eastAsia" w:ascii="方正仿宋_GBK" w:hAnsi="方正仿宋_GBK" w:cs="方正仿宋_GBK"/>
          <w:b/>
          <w:bCs/>
          <w:color w:val="auto"/>
          <w:spacing w:val="0"/>
          <w:sz w:val="32"/>
          <w:szCs w:val="32"/>
          <w:shd w:val="clear" w:color="auto" w:fill="FFFFFF"/>
          <w:lang w:val="en-US" w:eastAsia="zh-CN"/>
        </w:rPr>
        <w:t>常态化</w:t>
      </w:r>
      <w:r>
        <w:rPr>
          <w:rFonts w:hint="eastAsia" w:ascii="方正仿宋_GBK" w:hAnsi="方正仿宋_GBK" w:eastAsia="方正仿宋_GBK" w:cs="方正仿宋_GBK"/>
          <w:b/>
          <w:bCs/>
          <w:color w:val="auto"/>
          <w:spacing w:val="0"/>
          <w:sz w:val="32"/>
          <w:szCs w:val="32"/>
          <w:shd w:val="clear" w:color="auto" w:fill="FFFFFF"/>
          <w:lang w:eastAsia="zh-CN"/>
        </w:rPr>
        <w:t>坚持</w:t>
      </w:r>
      <w:r>
        <w:rPr>
          <w:rFonts w:hint="eastAsia" w:ascii="方正仿宋_GBK" w:hAnsi="方正仿宋_GBK" w:cs="方正仿宋_GBK"/>
          <w:b/>
          <w:bCs/>
          <w:color w:val="auto"/>
          <w:spacing w:val="0"/>
          <w:sz w:val="32"/>
          <w:szCs w:val="32"/>
          <w:shd w:val="clear" w:color="auto" w:fill="FFFFFF"/>
          <w:lang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是制定七拱镇推进辖区内牛蛙养殖场有序退养行动实施方案，健全牛蛙养殖污染防治常态化巡查监管机制，成立专项工作组，并宣传牛蛙养殖对环境的危害，大力宣传保护环境的重要性，发动养殖户积极参与。二是前往G107国道旁清远市吉星飞凤生态农业有限公司附近的养猪场路段实地探查，发现其沼气池和储液池已满未及时清理导致臭味，已责令其使用吸粪车清理沼气池和储液池，并加强养猪场设施设备的实时监控工作，及时发现设施设备在运行时存在的问题，及时处理。三是持续推进养殖入苗审核工作，严格按照审核制度开展工作。四是已暂停办理新建养猪场的设施农用地手续。五是严格核查养殖场设施、手续等，继续积极引导协助养殖户获取禽畜养殖代码。</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（2）推进乡村振兴工作不扎实。</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eastAsia="方正仿宋_GBK" w:cs="方正仿宋_GBK"/>
          <w:b/>
          <w:bCs/>
          <w:color w:val="auto"/>
          <w:spacing w:val="0"/>
          <w:sz w:val="32"/>
          <w:szCs w:val="32"/>
          <w:shd w:val="clear" w:color="auto" w:fill="FFFFFF"/>
          <w:lang w:eastAsia="zh-CN"/>
        </w:rPr>
        <w:t>已完成整改，并</w:t>
      </w:r>
      <w:r>
        <w:rPr>
          <w:rFonts w:hint="eastAsia" w:ascii="方正仿宋_GBK" w:hAnsi="方正仿宋_GBK" w:cs="方正仿宋_GBK"/>
          <w:b/>
          <w:bCs/>
          <w:color w:val="auto"/>
          <w:spacing w:val="0"/>
          <w:sz w:val="32"/>
          <w:szCs w:val="32"/>
          <w:shd w:val="clear" w:color="auto" w:fill="FFFFFF"/>
          <w:lang w:val="en-US" w:eastAsia="zh-CN"/>
        </w:rPr>
        <w:t>常态化</w:t>
      </w:r>
      <w:r>
        <w:rPr>
          <w:rFonts w:hint="eastAsia" w:ascii="方正仿宋_GBK" w:hAnsi="方正仿宋_GBK" w:eastAsia="方正仿宋_GBK" w:cs="方正仿宋_GBK"/>
          <w:b/>
          <w:bCs/>
          <w:color w:val="auto"/>
          <w:spacing w:val="0"/>
          <w:sz w:val="32"/>
          <w:szCs w:val="32"/>
          <w:shd w:val="clear" w:color="auto" w:fill="FFFFFF"/>
          <w:lang w:eastAsia="zh-CN"/>
        </w:rPr>
        <w:t>坚持</w:t>
      </w:r>
      <w:r>
        <w:rPr>
          <w:rFonts w:hint="eastAsia" w:ascii="方正仿宋_GBK" w:hAnsi="方正仿宋_GBK" w:cs="方正仿宋_GBK"/>
          <w:b/>
          <w:bCs/>
          <w:color w:val="auto"/>
          <w:spacing w:val="0"/>
          <w:sz w:val="32"/>
          <w:szCs w:val="32"/>
          <w:shd w:val="clear" w:color="auto" w:fill="FFFFFF"/>
          <w:lang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今年已对七拱镇全域17个行政村开展人居环境整治村庄清洁行动、“六乱”综合整治行动等多次以“三清三拆三整治”为重点的攻坚行动。对建成美丽乡村村庄损坏情况摸排整改，摸排发现隔坑村田寮村污水治理设施问题，现已完成整改，经过镇、村、村组形成合力，农村环境干净、整洁，下一步，将持续着力长效管护机制，保持村庄长期美丽。</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cs="方正仿宋_GBK"/>
          <w:b/>
          <w:bCs/>
          <w:sz w:val="32"/>
          <w:szCs w:val="32"/>
          <w:lang w:val="en-US" w:eastAsia="zh-CN"/>
        </w:rPr>
        <w:t>（3）</w:t>
      </w:r>
      <w:r>
        <w:rPr>
          <w:rFonts w:hint="eastAsia" w:ascii="方正仿宋_GBK" w:hAnsi="方正仿宋_GBK" w:eastAsia="方正仿宋_GBK" w:cs="方正仿宋_GBK"/>
          <w:b/>
          <w:bCs/>
          <w:sz w:val="32"/>
          <w:szCs w:val="32"/>
          <w:lang w:val="en-US" w:eastAsia="zh-CN"/>
        </w:rPr>
        <w:t>扶贫项目履约不力，本金有损失风险。</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eastAsia="方正仿宋_GBK" w:cs="方正仿宋_GBK"/>
          <w:b/>
          <w:bCs/>
          <w:color w:val="auto"/>
          <w:spacing w:val="0"/>
          <w:sz w:val="32"/>
          <w:szCs w:val="32"/>
          <w:shd w:val="clear" w:color="auto" w:fill="FFFFFF"/>
          <w:lang w:eastAsia="zh-CN"/>
        </w:rPr>
        <w:t>已</w:t>
      </w:r>
      <w:r>
        <w:rPr>
          <w:rFonts w:hint="eastAsia" w:ascii="方正仿宋_GBK" w:hAnsi="方正仿宋_GBK" w:cs="方正仿宋_GBK"/>
          <w:b/>
          <w:bCs/>
          <w:color w:val="auto"/>
          <w:spacing w:val="0"/>
          <w:sz w:val="32"/>
          <w:szCs w:val="32"/>
          <w:shd w:val="clear" w:color="auto" w:fill="FFFFFF"/>
          <w:lang w:val="en-US" w:eastAsia="zh-CN"/>
        </w:rPr>
        <w:t>阶段性</w:t>
      </w:r>
      <w:r>
        <w:rPr>
          <w:rFonts w:hint="eastAsia" w:ascii="方正仿宋_GBK" w:hAnsi="方正仿宋_GBK" w:eastAsia="方正仿宋_GBK" w:cs="方正仿宋_GBK"/>
          <w:b/>
          <w:bCs/>
          <w:color w:val="auto"/>
          <w:spacing w:val="0"/>
          <w:sz w:val="32"/>
          <w:szCs w:val="32"/>
          <w:shd w:val="clear" w:color="auto" w:fill="FFFFFF"/>
          <w:lang w:eastAsia="zh-CN"/>
        </w:rPr>
        <w:t>完成整改，并</w:t>
      </w:r>
      <w:r>
        <w:rPr>
          <w:rFonts w:hint="eastAsia" w:ascii="方正仿宋_GBK" w:hAnsi="方正仿宋_GBK" w:cs="方正仿宋_GBK"/>
          <w:b/>
          <w:bCs/>
          <w:color w:val="auto"/>
          <w:spacing w:val="0"/>
          <w:sz w:val="32"/>
          <w:szCs w:val="32"/>
          <w:shd w:val="clear" w:color="auto" w:fill="FFFFFF"/>
          <w:lang w:val="en-US" w:eastAsia="zh-CN"/>
        </w:rPr>
        <w:t>持续推进中</w:t>
      </w:r>
      <w:r>
        <w:rPr>
          <w:rFonts w:hint="eastAsia" w:ascii="方正仿宋_GBK" w:hAnsi="方正仿宋_GBK" w:cs="方正仿宋_GBK"/>
          <w:b/>
          <w:bCs/>
          <w:color w:val="auto"/>
          <w:spacing w:val="0"/>
          <w:sz w:val="32"/>
          <w:szCs w:val="32"/>
          <w:shd w:val="clear" w:color="auto" w:fill="FFFFFF"/>
          <w:lang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对未能及时收回的本金和收益分红采取电话、发函等追讨措施，对多次追讨仍未能及时收回的分红和本金，采取法律途径进行追讨，现已追讨回部分本金及分红。接下来将继续加强监管，督促经营主体尽快退回本金及分红。</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cs="方正仿宋_GBK"/>
          <w:b/>
          <w:bCs/>
          <w:sz w:val="32"/>
          <w:szCs w:val="32"/>
          <w:lang w:val="en-US" w:eastAsia="zh-CN"/>
        </w:rPr>
        <w:t>（4）</w:t>
      </w:r>
      <w:r>
        <w:rPr>
          <w:rFonts w:hint="eastAsia" w:ascii="方正仿宋_GBK" w:hAnsi="方正仿宋_GBK" w:eastAsia="方正仿宋_GBK" w:cs="方正仿宋_GBK"/>
          <w:b/>
          <w:bCs/>
          <w:sz w:val="32"/>
          <w:szCs w:val="32"/>
          <w:lang w:val="en-US" w:eastAsia="zh-CN"/>
        </w:rPr>
        <w:t>耕地、林地保护意识薄弱。</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eastAsia="方正仿宋_GBK" w:cs="方正仿宋_GBK"/>
          <w:b/>
          <w:bCs/>
          <w:color w:val="auto"/>
          <w:spacing w:val="0"/>
          <w:sz w:val="32"/>
          <w:szCs w:val="32"/>
          <w:shd w:val="clear" w:color="auto" w:fill="FFFFFF"/>
          <w:lang w:eastAsia="zh-CN"/>
        </w:rPr>
        <w:t>已完成整改，并</w:t>
      </w:r>
      <w:r>
        <w:rPr>
          <w:rFonts w:hint="eastAsia" w:ascii="方正仿宋_GBK" w:hAnsi="方正仿宋_GBK" w:cs="方正仿宋_GBK"/>
          <w:b/>
          <w:bCs/>
          <w:color w:val="auto"/>
          <w:spacing w:val="0"/>
          <w:sz w:val="32"/>
          <w:szCs w:val="32"/>
          <w:shd w:val="clear" w:color="auto" w:fill="FFFFFF"/>
          <w:lang w:val="en-US" w:eastAsia="zh-CN"/>
        </w:rPr>
        <w:t>常态化</w:t>
      </w:r>
      <w:r>
        <w:rPr>
          <w:rFonts w:hint="eastAsia" w:ascii="方正仿宋_GBK" w:hAnsi="方正仿宋_GBK" w:eastAsia="方正仿宋_GBK" w:cs="方正仿宋_GBK"/>
          <w:b/>
          <w:bCs/>
          <w:color w:val="auto"/>
          <w:spacing w:val="0"/>
          <w:sz w:val="32"/>
          <w:szCs w:val="32"/>
          <w:shd w:val="clear" w:color="auto" w:fill="FFFFFF"/>
          <w:lang w:eastAsia="zh-CN"/>
        </w:rPr>
        <w:t>坚持</w:t>
      </w:r>
      <w:r>
        <w:rPr>
          <w:rFonts w:hint="eastAsia" w:ascii="方正仿宋_GBK" w:hAnsi="方正仿宋_GBK" w:cs="方正仿宋_GBK"/>
          <w:b/>
          <w:bCs/>
          <w:color w:val="auto"/>
          <w:spacing w:val="0"/>
          <w:sz w:val="32"/>
          <w:szCs w:val="32"/>
          <w:shd w:val="clear" w:color="auto" w:fill="FFFFFF"/>
          <w:lang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一是第五屯文化室已整改完毕。二是镇、村两级加强巡查和宣传，群众用地意识大大增强。</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cs="方正仿宋_GBK"/>
          <w:b/>
          <w:bCs/>
          <w:sz w:val="32"/>
          <w:szCs w:val="32"/>
          <w:lang w:val="en-US" w:eastAsia="zh-CN"/>
        </w:rPr>
        <w:t>（5）</w:t>
      </w:r>
      <w:r>
        <w:rPr>
          <w:rFonts w:hint="eastAsia" w:ascii="方正仿宋_GBK" w:hAnsi="方正仿宋_GBK" w:eastAsia="方正仿宋_GBK" w:cs="方正仿宋_GBK"/>
          <w:b/>
          <w:bCs/>
          <w:sz w:val="32"/>
          <w:szCs w:val="32"/>
          <w:lang w:val="en-US" w:eastAsia="zh-CN"/>
        </w:rPr>
        <w:t>安全生产有麻痹思想，对设施设备疏于日常管理</w:t>
      </w:r>
      <w:r>
        <w:rPr>
          <w:rFonts w:hint="eastAsia" w:ascii="方正仿宋_GBK" w:hAnsi="方正仿宋_GBK" w:cs="方正仿宋_GBK"/>
          <w:b/>
          <w:bCs/>
          <w:sz w:val="32"/>
          <w:szCs w:val="32"/>
          <w:lang w:val="en-US"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Chars="200"/>
        <w:jc w:val="both"/>
        <w:textAlignment w:val="auto"/>
        <w:rPr>
          <w:rFonts w:hint="eastAsia" w:ascii="方正仿宋_GBK" w:hAnsi="方正仿宋_GBK" w:cs="方正仿宋_GBK"/>
          <w:b/>
          <w:bCs/>
          <w:color w:val="auto"/>
          <w:spacing w:val="0"/>
          <w:sz w:val="32"/>
          <w:szCs w:val="32"/>
          <w:shd w:val="clear" w:color="auto" w:fill="FFFFFF"/>
          <w:lang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eastAsia="方正仿宋_GBK" w:cs="方正仿宋_GBK"/>
          <w:b/>
          <w:bCs/>
          <w:color w:val="auto"/>
          <w:spacing w:val="0"/>
          <w:sz w:val="32"/>
          <w:szCs w:val="32"/>
          <w:shd w:val="clear" w:color="auto" w:fill="FFFFFF"/>
          <w:lang w:eastAsia="zh-CN"/>
        </w:rPr>
        <w:t>已完成整改，并</w:t>
      </w:r>
      <w:r>
        <w:rPr>
          <w:rFonts w:hint="eastAsia" w:ascii="方正仿宋_GBK" w:hAnsi="方正仿宋_GBK" w:cs="方正仿宋_GBK"/>
          <w:b/>
          <w:bCs/>
          <w:color w:val="auto"/>
          <w:spacing w:val="0"/>
          <w:sz w:val="32"/>
          <w:szCs w:val="32"/>
          <w:shd w:val="clear" w:color="auto" w:fill="FFFFFF"/>
          <w:lang w:val="en-US" w:eastAsia="zh-CN"/>
        </w:rPr>
        <w:t>常态化</w:t>
      </w:r>
      <w:r>
        <w:rPr>
          <w:rFonts w:hint="eastAsia" w:ascii="方正仿宋_GBK" w:hAnsi="方正仿宋_GBK" w:eastAsia="方正仿宋_GBK" w:cs="方正仿宋_GBK"/>
          <w:b/>
          <w:bCs/>
          <w:color w:val="auto"/>
          <w:spacing w:val="0"/>
          <w:sz w:val="32"/>
          <w:szCs w:val="32"/>
          <w:shd w:val="clear" w:color="auto" w:fill="FFFFFF"/>
          <w:lang w:eastAsia="zh-CN"/>
        </w:rPr>
        <w:t>坚持</w:t>
      </w:r>
      <w:r>
        <w:rPr>
          <w:rFonts w:hint="eastAsia" w:ascii="方正仿宋_GBK" w:hAnsi="方正仿宋_GBK" w:cs="方正仿宋_GBK"/>
          <w:b/>
          <w:bCs/>
          <w:color w:val="auto"/>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各村（居）已按要求规定摆放消防设施设备，在大厅、走廊、办公室等位置摆放灭火器，并定期检查。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40" w:firstLineChars="1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3.坚持和加强党的全面领导存在较大差距。</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（1）管党治党意识不强，日常监督管理不严不实。</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eastAsia="方正仿宋_GBK" w:cs="方正仿宋_GBK"/>
          <w:b/>
          <w:bCs/>
          <w:color w:val="auto"/>
          <w:spacing w:val="0"/>
          <w:sz w:val="32"/>
          <w:szCs w:val="32"/>
          <w:shd w:val="clear" w:color="auto" w:fill="FFFFFF"/>
          <w:lang w:eastAsia="zh-CN"/>
        </w:rPr>
        <w:t>已完成整改，并</w:t>
      </w:r>
      <w:r>
        <w:rPr>
          <w:rFonts w:hint="eastAsia" w:ascii="方正仿宋_GBK" w:hAnsi="方正仿宋_GBK" w:cs="方正仿宋_GBK"/>
          <w:b/>
          <w:bCs/>
          <w:color w:val="auto"/>
          <w:spacing w:val="0"/>
          <w:sz w:val="32"/>
          <w:szCs w:val="32"/>
          <w:shd w:val="clear" w:color="auto" w:fill="FFFFFF"/>
          <w:lang w:val="en-US" w:eastAsia="zh-CN"/>
        </w:rPr>
        <w:t>常态化</w:t>
      </w:r>
      <w:r>
        <w:rPr>
          <w:rFonts w:hint="eastAsia" w:ascii="方正仿宋_GBK" w:hAnsi="方正仿宋_GBK" w:eastAsia="方正仿宋_GBK" w:cs="方正仿宋_GBK"/>
          <w:b/>
          <w:bCs/>
          <w:color w:val="auto"/>
          <w:spacing w:val="0"/>
          <w:sz w:val="32"/>
          <w:szCs w:val="32"/>
          <w:shd w:val="clear" w:color="auto" w:fill="FFFFFF"/>
          <w:lang w:eastAsia="zh-CN"/>
        </w:rPr>
        <w:t>坚持</w:t>
      </w:r>
      <w:r>
        <w:rPr>
          <w:rFonts w:hint="eastAsia" w:ascii="方正仿宋_GBK" w:hAnsi="方正仿宋_GBK" w:cs="方正仿宋_GBK"/>
          <w:b/>
          <w:bCs/>
          <w:color w:val="auto"/>
          <w:spacing w:val="0"/>
          <w:sz w:val="32"/>
          <w:szCs w:val="32"/>
          <w:shd w:val="clear" w:color="auto" w:fill="FFFFFF"/>
          <w:lang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是组织召开由镇领导班子成员、各村（社区）党总支书记参加的党风廉政建设工作会议。二是制定党内谈心谈话计划，督促各领导班子成员开展谈心谈话工作，党委书记与班子成员、班子成员与分管的镇干部、驻村的村总支部书记进行廉政谈话，及时了解掌握干部职工的思想动态，指出存在的苗头性问题。三是组织各村（社区）订阅落实中央八项规定精神等有关书籍。四是在元旦、春节、中秋等重要节日节点前，组织全体镇村干部召开节前廉洁教育会议，发出《工作提醒函》，强调廉洁纪律，筑牢思想防线。五是召开干部作风整顿暨警示教育大会，教育党员干部以案为鉴，吸取教训。六是组织党员干部开展党章党规党纪知识测试。七是七拱镇纪委、镇妇联联合组织开展了“争当‘廉内助’，倡</w:t>
      </w:r>
      <w:r>
        <w:rPr>
          <w:rFonts w:hint="eastAsia" w:ascii="方正仿宋_GBK" w:hAnsi="方正仿宋_GBK" w:cs="方正仿宋_GBK"/>
          <w:b/>
          <w:bCs/>
          <w:sz w:val="32"/>
          <w:szCs w:val="32"/>
          <w:lang w:val="en-US" w:eastAsia="zh-CN"/>
        </w:rPr>
        <w:t>扬</w:t>
      </w:r>
      <w:r>
        <w:rPr>
          <w:rFonts w:hint="eastAsia" w:ascii="方正仿宋_GBK" w:hAnsi="方正仿宋_GBK" w:eastAsia="方正仿宋_GBK" w:cs="方正仿宋_GBK"/>
          <w:b/>
          <w:bCs/>
          <w:sz w:val="32"/>
          <w:szCs w:val="32"/>
          <w:lang w:val="en-US" w:eastAsia="zh-CN"/>
        </w:rPr>
        <w:t>好家风”家庭助廉座谈会、“清廉文化进家庭”家教家风座谈会。</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（2）疏于对档案资料的管理，会议记录基本信息不全甚至遗失。</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eastAsia="方正仿宋_GBK" w:cs="方正仿宋_GBK"/>
          <w:b/>
          <w:bCs/>
          <w:color w:val="auto"/>
          <w:spacing w:val="0"/>
          <w:sz w:val="32"/>
          <w:szCs w:val="32"/>
          <w:shd w:val="clear" w:color="auto" w:fill="FFFFFF"/>
          <w:lang w:eastAsia="zh-CN"/>
        </w:rPr>
        <w:t>已完成整改，并</w:t>
      </w:r>
      <w:r>
        <w:rPr>
          <w:rFonts w:hint="eastAsia" w:ascii="方正仿宋_GBK" w:hAnsi="方正仿宋_GBK" w:cs="方正仿宋_GBK"/>
          <w:b/>
          <w:bCs/>
          <w:color w:val="auto"/>
          <w:spacing w:val="0"/>
          <w:sz w:val="32"/>
          <w:szCs w:val="32"/>
          <w:shd w:val="clear" w:color="auto" w:fill="FFFFFF"/>
          <w:lang w:val="en-US" w:eastAsia="zh-CN"/>
        </w:rPr>
        <w:t>常态化</w:t>
      </w:r>
      <w:r>
        <w:rPr>
          <w:rFonts w:hint="eastAsia" w:ascii="方正仿宋_GBK" w:hAnsi="方正仿宋_GBK" w:eastAsia="方正仿宋_GBK" w:cs="方正仿宋_GBK"/>
          <w:b/>
          <w:bCs/>
          <w:color w:val="auto"/>
          <w:spacing w:val="0"/>
          <w:sz w:val="32"/>
          <w:szCs w:val="32"/>
          <w:shd w:val="clear" w:color="auto" w:fill="FFFFFF"/>
          <w:lang w:eastAsia="zh-CN"/>
        </w:rPr>
        <w:t>坚持</w:t>
      </w:r>
      <w:r>
        <w:rPr>
          <w:rFonts w:hint="eastAsia" w:ascii="方正仿宋_GBK" w:hAnsi="方正仿宋_GBK" w:cs="方正仿宋_GBK"/>
          <w:b/>
          <w:bCs/>
          <w:color w:val="auto"/>
          <w:spacing w:val="0"/>
          <w:sz w:val="32"/>
          <w:szCs w:val="32"/>
          <w:shd w:val="clear" w:color="auto" w:fill="FFFFFF"/>
          <w:lang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镇党建办于2023年7月组织人员对全镇18个村（社区）“三会一课”会议记录本进行集中清点和检查，重点检查会议记录内容和数量，并及时反馈检查发现的问题，确保各村（社区）“三会一课”会议记录规范，数量明晰。</w:t>
      </w:r>
    </w:p>
    <w:p>
      <w:pPr>
        <w:keepNext w:val="0"/>
        <w:keepLines w:val="0"/>
        <w:pageBreakBefore w:val="0"/>
        <w:widowControl w:val="0"/>
        <w:numPr>
          <w:ilvl w:val="0"/>
          <w:numId w:val="1"/>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党组织凝聚力、号召力不强。村党组织在组织党员参加组织生活或开展工作中，动员能力较弱，党员参会人数少，战斗堡垒作用发挥不明显。</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eastAsia="方正仿宋_GBK" w:cs="方正仿宋_GBK"/>
          <w:b/>
          <w:bCs/>
          <w:color w:val="auto"/>
          <w:spacing w:val="0"/>
          <w:sz w:val="32"/>
          <w:szCs w:val="32"/>
          <w:shd w:val="clear" w:color="auto" w:fill="FFFFFF"/>
          <w:lang w:eastAsia="zh-CN"/>
        </w:rPr>
        <w:t>已完成整改，并</w:t>
      </w:r>
      <w:r>
        <w:rPr>
          <w:rFonts w:hint="eastAsia" w:ascii="方正仿宋_GBK" w:hAnsi="方正仿宋_GBK" w:cs="方正仿宋_GBK"/>
          <w:b/>
          <w:bCs/>
          <w:color w:val="auto"/>
          <w:spacing w:val="0"/>
          <w:sz w:val="32"/>
          <w:szCs w:val="32"/>
          <w:shd w:val="clear" w:color="auto" w:fill="FFFFFF"/>
          <w:lang w:val="en-US" w:eastAsia="zh-CN"/>
        </w:rPr>
        <w:t>常态化</w:t>
      </w:r>
      <w:r>
        <w:rPr>
          <w:rFonts w:hint="eastAsia" w:ascii="方正仿宋_GBK" w:hAnsi="方正仿宋_GBK" w:eastAsia="方正仿宋_GBK" w:cs="方正仿宋_GBK"/>
          <w:b/>
          <w:bCs/>
          <w:color w:val="auto"/>
          <w:spacing w:val="0"/>
          <w:sz w:val="32"/>
          <w:szCs w:val="32"/>
          <w:shd w:val="clear" w:color="auto" w:fill="FFFFFF"/>
          <w:lang w:eastAsia="zh-CN"/>
        </w:rPr>
        <w:t>坚持</w:t>
      </w:r>
      <w:r>
        <w:rPr>
          <w:rFonts w:hint="eastAsia" w:ascii="方正仿宋_GBK" w:hAnsi="方正仿宋_GBK" w:cs="方正仿宋_GBK"/>
          <w:b/>
          <w:bCs/>
          <w:color w:val="auto"/>
          <w:spacing w:val="0"/>
          <w:sz w:val="32"/>
          <w:szCs w:val="32"/>
          <w:shd w:val="clear" w:color="auto" w:fill="FFFFFF"/>
          <w:lang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是推动党员教育常态化，通过落实“三会一课”、组织生活制度、制定党员教育计划，加强党员教育管理。二是加强党组织建设，不断健全村级党建阵地，完善党群服务中心建设，提高党组织凝聚力。三是加强流动党员管理，动态更新流动党员名册，通过运用网络党支部，创新流动党员管理方式方法，加强流动党员学习和管理。</w:t>
      </w:r>
    </w:p>
    <w:p>
      <w:pPr>
        <w:keepNext w:val="0"/>
        <w:keepLines w:val="0"/>
        <w:pageBreakBefore w:val="0"/>
        <w:widowControl w:val="0"/>
        <w:numPr>
          <w:ilvl w:val="0"/>
          <w:numId w:val="2"/>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聚焦群众身边腐败问题和不正之风方面</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1.存在形式主义，有“守摊子”的思想。</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eastAsia="方正仿宋_GBK" w:cs="方正仿宋_GBK"/>
          <w:b/>
          <w:bCs/>
          <w:color w:val="auto"/>
          <w:spacing w:val="0"/>
          <w:sz w:val="32"/>
          <w:szCs w:val="32"/>
          <w:shd w:val="clear" w:color="auto" w:fill="FFFFFF"/>
          <w:lang w:eastAsia="zh-CN"/>
        </w:rPr>
        <w:t>已完成整改，并</w:t>
      </w:r>
      <w:r>
        <w:rPr>
          <w:rFonts w:hint="eastAsia" w:ascii="方正仿宋_GBK" w:hAnsi="方正仿宋_GBK" w:cs="方正仿宋_GBK"/>
          <w:b/>
          <w:bCs/>
          <w:color w:val="auto"/>
          <w:spacing w:val="0"/>
          <w:sz w:val="32"/>
          <w:szCs w:val="32"/>
          <w:shd w:val="clear" w:color="auto" w:fill="FFFFFF"/>
          <w:lang w:val="en-US" w:eastAsia="zh-CN"/>
        </w:rPr>
        <w:t>常态化</w:t>
      </w:r>
      <w:r>
        <w:rPr>
          <w:rFonts w:hint="eastAsia" w:ascii="方正仿宋_GBK" w:hAnsi="方正仿宋_GBK" w:eastAsia="方正仿宋_GBK" w:cs="方正仿宋_GBK"/>
          <w:b/>
          <w:bCs/>
          <w:color w:val="auto"/>
          <w:spacing w:val="0"/>
          <w:sz w:val="32"/>
          <w:szCs w:val="32"/>
          <w:shd w:val="clear" w:color="auto" w:fill="FFFFFF"/>
          <w:lang w:eastAsia="zh-CN"/>
        </w:rPr>
        <w:t>坚持</w:t>
      </w:r>
      <w:r>
        <w:rPr>
          <w:rFonts w:hint="eastAsia" w:ascii="方正仿宋_GBK" w:hAnsi="方正仿宋_GBK" w:cs="方正仿宋_GBK"/>
          <w:b/>
          <w:bCs/>
          <w:color w:val="auto"/>
          <w:spacing w:val="0"/>
          <w:sz w:val="32"/>
          <w:szCs w:val="32"/>
          <w:shd w:val="clear" w:color="auto" w:fill="FFFFFF"/>
          <w:lang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对往年基层党建工作述职报告进行核查整理，总结存在问题，把基层党建工作述职报告的内容纳入本年度基层党组织书记述职评议考核的重要参考指标，加强对基层党建述职报告的审核力度，提高报告质量。</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cs="方正仿宋_GBK"/>
          <w:b/>
          <w:bCs/>
          <w:sz w:val="32"/>
          <w:szCs w:val="32"/>
          <w:lang w:val="en-US" w:eastAsia="zh-CN"/>
        </w:rPr>
        <w:t>2.</w:t>
      </w:r>
      <w:r>
        <w:rPr>
          <w:rFonts w:hint="eastAsia" w:ascii="方正仿宋_GBK" w:hAnsi="方正仿宋_GBK" w:eastAsia="方正仿宋_GBK" w:cs="方正仿宋_GBK"/>
          <w:b/>
          <w:bCs/>
          <w:sz w:val="32"/>
          <w:szCs w:val="32"/>
          <w:lang w:val="en-US" w:eastAsia="zh-CN"/>
        </w:rPr>
        <w:t>执行中央八项规定及其实施细则精神不到位。</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val="en-US"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cs="方正仿宋_GBK"/>
          <w:b/>
          <w:bCs/>
          <w:color w:val="auto"/>
          <w:spacing w:val="0"/>
          <w:sz w:val="32"/>
          <w:szCs w:val="32"/>
          <w:shd w:val="clear" w:color="auto" w:fill="FFFFFF"/>
          <w:lang w:val="en-US" w:eastAsia="zh-CN"/>
        </w:rPr>
        <w:t>已完成整改，并常态化坚持。</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在党委会议上组织学习中央八项规定及其实施细则精神，及时传达上级有关典型案例通报。</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cs="方正仿宋_GBK"/>
          <w:b/>
          <w:bCs/>
          <w:sz w:val="32"/>
          <w:szCs w:val="32"/>
          <w:lang w:val="en-US" w:eastAsia="zh-CN"/>
        </w:rPr>
        <w:t>3.</w:t>
      </w:r>
      <w:r>
        <w:rPr>
          <w:rFonts w:hint="eastAsia" w:ascii="方正仿宋_GBK" w:hAnsi="方正仿宋_GBK" w:eastAsia="方正仿宋_GBK" w:cs="方正仿宋_GBK"/>
          <w:b/>
          <w:bCs/>
          <w:sz w:val="32"/>
          <w:szCs w:val="32"/>
          <w:lang w:val="en-US" w:eastAsia="zh-CN"/>
        </w:rPr>
        <w:t>资金管理、资产处置、资本运作和工程项目管理不到位。</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（1）资金管理不规范。</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val="en-US"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cs="方正仿宋_GBK"/>
          <w:b/>
          <w:bCs/>
          <w:color w:val="auto"/>
          <w:spacing w:val="0"/>
          <w:sz w:val="32"/>
          <w:szCs w:val="32"/>
          <w:shd w:val="clear" w:color="auto" w:fill="FFFFFF"/>
          <w:lang w:val="en-US" w:eastAsia="zh-CN"/>
        </w:rPr>
        <w:t>已完成阶段性整改，并持续推进中。</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在党委会议上组织学习中央八项规定及其实施细则精神，及时传达上级有关典型案例通报。一是对责任村居进行批评教育；二是出台《阳山县七拱镇行政村工作用餐管理实施细则（试行）》规范日常用餐及会议用餐标准；三是加强对会计人员的专业培训，提升业务能力，同时对村支书、村出纳普及财会知识，此后杜绝此类问题的发生；四是通过讲解</w:t>
      </w:r>
      <w:r>
        <w:rPr>
          <w:rFonts w:hint="eastAsia" w:ascii="方正仿宋_GBK" w:hAnsi="方正仿宋_GBK" w:cs="方正仿宋_GBK"/>
          <w:b/>
          <w:bCs/>
          <w:sz w:val="32"/>
          <w:szCs w:val="32"/>
          <w:lang w:val="en-US" w:eastAsia="zh-CN"/>
        </w:rPr>
        <w:t>“</w:t>
      </w:r>
      <w:r>
        <w:rPr>
          <w:rFonts w:hint="eastAsia" w:ascii="方正仿宋_GBK" w:hAnsi="方正仿宋_GBK" w:eastAsia="方正仿宋_GBK" w:cs="方正仿宋_GBK"/>
          <w:b/>
          <w:bCs/>
          <w:sz w:val="32"/>
          <w:szCs w:val="32"/>
          <w:lang w:val="en-US" w:eastAsia="zh-CN"/>
        </w:rPr>
        <w:t>阳山县村级现金支出凭单</w:t>
      </w:r>
      <w:r>
        <w:rPr>
          <w:rFonts w:hint="eastAsia" w:ascii="方正仿宋_GBK" w:hAnsi="方正仿宋_GBK" w:cs="方正仿宋_GBK"/>
          <w:b/>
          <w:bCs/>
          <w:sz w:val="32"/>
          <w:szCs w:val="32"/>
          <w:lang w:val="en-US" w:eastAsia="zh-CN"/>
        </w:rPr>
        <w:t>”</w:t>
      </w:r>
      <w:r>
        <w:rPr>
          <w:rFonts w:hint="eastAsia" w:ascii="方正仿宋_GBK" w:hAnsi="方正仿宋_GBK" w:eastAsia="方正仿宋_GBK" w:cs="方正仿宋_GBK"/>
          <w:b/>
          <w:bCs/>
          <w:sz w:val="32"/>
          <w:szCs w:val="32"/>
          <w:lang w:val="en-US" w:eastAsia="zh-CN"/>
        </w:rPr>
        <w:t>的使用方法，杜绝“白条”入账；五是对部分现金结存较大的村小组进行催缴，督促及时报账；六是</w:t>
      </w:r>
      <w:r>
        <w:rPr>
          <w:rFonts w:hint="eastAsia" w:ascii="方正仿宋_GBK" w:hAnsi="方正仿宋_GBK" w:cs="方正仿宋_GBK"/>
          <w:b/>
          <w:bCs/>
          <w:sz w:val="32"/>
          <w:szCs w:val="32"/>
          <w:lang w:val="en-US" w:eastAsia="zh-CN"/>
        </w:rPr>
        <w:t>于</w:t>
      </w:r>
      <w:r>
        <w:rPr>
          <w:rFonts w:hint="eastAsia" w:ascii="方正仿宋_GBK" w:hAnsi="方正仿宋_GBK" w:eastAsia="方正仿宋_GBK" w:cs="方正仿宋_GBK"/>
          <w:b/>
          <w:bCs/>
          <w:sz w:val="32"/>
          <w:szCs w:val="32"/>
          <w:lang w:val="en-US" w:eastAsia="zh-CN"/>
        </w:rPr>
        <w:t>2021年</w:t>
      </w:r>
      <w:r>
        <w:rPr>
          <w:rFonts w:hint="eastAsia" w:ascii="方正仿宋_GBK" w:hAnsi="方正仿宋_GBK" w:cs="方正仿宋_GBK"/>
          <w:b/>
          <w:bCs/>
          <w:sz w:val="32"/>
          <w:szCs w:val="32"/>
          <w:lang w:val="en-US" w:eastAsia="zh-CN"/>
        </w:rPr>
        <w:t>开始</w:t>
      </w:r>
      <w:r>
        <w:rPr>
          <w:rFonts w:hint="eastAsia" w:ascii="方正仿宋_GBK" w:hAnsi="方正仿宋_GBK" w:eastAsia="方正仿宋_GBK" w:cs="方正仿宋_GBK"/>
          <w:b/>
          <w:bCs/>
          <w:sz w:val="32"/>
          <w:szCs w:val="32"/>
          <w:lang w:val="en-US" w:eastAsia="zh-CN"/>
        </w:rPr>
        <w:t>取消现金支出。</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（2）资产资源管理不到位。</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val="en-US"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cs="方正仿宋_GBK"/>
          <w:b/>
          <w:bCs/>
          <w:color w:val="auto"/>
          <w:spacing w:val="0"/>
          <w:sz w:val="32"/>
          <w:szCs w:val="32"/>
          <w:shd w:val="clear" w:color="auto" w:fill="FFFFFF"/>
          <w:lang w:val="en-US" w:eastAsia="zh-CN"/>
        </w:rPr>
        <w:t>已完成阶段性整改，并持续推进中。</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一是督促合同落实；二是对固定资产进行盘查；三是对商户进行催缴，已收回大部分未交租金；四是组织各村居学习资产交易文件细则，杜绝此类问题再发生；五是</w:t>
      </w:r>
      <w:r>
        <w:rPr>
          <w:rFonts w:hint="eastAsia" w:ascii="方正仿宋_GBK" w:hAnsi="方正仿宋_GBK" w:cs="方正仿宋_GBK"/>
          <w:b/>
          <w:bCs/>
          <w:sz w:val="32"/>
          <w:szCs w:val="32"/>
          <w:lang w:val="en-US" w:eastAsia="zh-CN"/>
        </w:rPr>
        <w:t>终止</w:t>
      </w:r>
      <w:r>
        <w:rPr>
          <w:rFonts w:hint="eastAsia" w:ascii="方正仿宋_GBK" w:hAnsi="方正仿宋_GBK" w:eastAsia="方正仿宋_GBK" w:cs="方正仿宋_GBK"/>
          <w:b/>
          <w:bCs/>
          <w:sz w:val="32"/>
          <w:szCs w:val="32"/>
          <w:lang w:val="en-US" w:eastAsia="zh-CN"/>
        </w:rPr>
        <w:t>合同，拟重新招租。</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（3）工程建设项目管理不到位。</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cs="方正仿宋_GBK"/>
          <w:b/>
          <w:bCs/>
          <w:color w:val="auto"/>
          <w:spacing w:val="0"/>
          <w:sz w:val="32"/>
          <w:szCs w:val="32"/>
          <w:shd w:val="clear" w:color="auto" w:fill="FFFFFF"/>
          <w:lang w:val="en-US" w:eastAsia="zh-CN"/>
        </w:rPr>
        <w:t>已完成整改，并常态化坚持</w:t>
      </w:r>
      <w:r>
        <w:rPr>
          <w:rFonts w:hint="eastAsia" w:ascii="方正仿宋_GBK" w:hAnsi="方正仿宋_GBK" w:cs="方正仿宋_GBK"/>
          <w:b/>
          <w:bCs/>
          <w:color w:val="auto"/>
          <w:spacing w:val="0"/>
          <w:sz w:val="32"/>
          <w:szCs w:val="32"/>
          <w:shd w:val="clear" w:color="auto" w:fill="FFFFFF"/>
          <w:lang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是组织各村居学习资产交易文件细则，并进行批评教育，目前已重新招租。二是规范美丽乡村建设工程流程和工程预算、结算等资料。对所有新开展建设美丽乡村，严格按照要求落实，委托有资质公司出具正规预算或图纸。</w:t>
      </w:r>
    </w:p>
    <w:p>
      <w:pPr>
        <w:keepNext w:val="0"/>
        <w:keepLines w:val="0"/>
        <w:pageBreakBefore w:val="0"/>
        <w:widowControl w:val="0"/>
        <w:numPr>
          <w:ilvl w:val="0"/>
          <w:numId w:val="2"/>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聚焦基层党组织软弱涣散、组织力欠缺问题</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1.落实党建主体责任不实，村级监管工作弱化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（1）村务监督委员会履职不力，监督流于形式。</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cs="方正仿宋_GBK"/>
          <w:b/>
          <w:bCs/>
          <w:color w:val="auto"/>
          <w:spacing w:val="0"/>
          <w:sz w:val="32"/>
          <w:szCs w:val="32"/>
          <w:shd w:val="clear" w:color="auto" w:fill="FFFFFF"/>
          <w:lang w:eastAsia="zh-CN"/>
        </w:rPr>
      </w:pPr>
      <w:r>
        <w:rPr>
          <w:rFonts w:hint="eastAsia" w:ascii="方正仿宋_GBK" w:hAnsi="方正仿宋_GBK" w:eastAsia="方正仿宋_GBK" w:cs="方正仿宋_GBK"/>
          <w:b/>
          <w:bCs/>
          <w:color w:val="auto"/>
          <w:spacing w:val="0"/>
          <w:sz w:val="32"/>
          <w:szCs w:val="32"/>
          <w:shd w:val="clear" w:color="auto" w:fill="FFFFFF"/>
        </w:rPr>
        <w:t>整改</w:t>
      </w:r>
      <w:r>
        <w:rPr>
          <w:rFonts w:hint="eastAsia" w:ascii="方正仿宋_GBK" w:hAnsi="方正仿宋_GBK" w:eastAsia="方正仿宋_GBK" w:cs="方正仿宋_GBK"/>
          <w:b/>
          <w:bCs/>
          <w:color w:val="auto"/>
          <w:spacing w:val="0"/>
          <w:sz w:val="32"/>
          <w:szCs w:val="32"/>
          <w:shd w:val="clear" w:color="auto" w:fill="FFFFFF"/>
          <w:lang w:eastAsia="zh-CN"/>
        </w:rPr>
        <w:t>情况</w:t>
      </w:r>
      <w:r>
        <w:rPr>
          <w:rFonts w:hint="eastAsia" w:ascii="方正仿宋_GBK" w:hAnsi="方正仿宋_GBK" w:eastAsia="方正仿宋_GBK" w:cs="方正仿宋_GBK"/>
          <w:b/>
          <w:bCs/>
          <w:color w:val="auto"/>
          <w:spacing w:val="0"/>
          <w:sz w:val="32"/>
          <w:szCs w:val="32"/>
          <w:shd w:val="clear" w:color="auto" w:fill="FFFFFF"/>
        </w:rPr>
        <w:t>：</w:t>
      </w:r>
      <w:r>
        <w:rPr>
          <w:rFonts w:hint="eastAsia" w:ascii="方正仿宋_GBK" w:hAnsi="方正仿宋_GBK" w:eastAsia="方正仿宋_GBK" w:cs="方正仿宋_GBK"/>
          <w:b/>
          <w:bCs/>
          <w:color w:val="auto"/>
          <w:spacing w:val="0"/>
          <w:sz w:val="32"/>
          <w:szCs w:val="32"/>
          <w:shd w:val="clear" w:color="auto" w:fill="FFFFFF"/>
          <w:lang w:eastAsia="zh-CN"/>
        </w:rPr>
        <w:t>已完成整改，并</w:t>
      </w:r>
      <w:r>
        <w:rPr>
          <w:rFonts w:hint="eastAsia" w:ascii="方正仿宋_GBK" w:hAnsi="方正仿宋_GBK" w:cs="方正仿宋_GBK"/>
          <w:b/>
          <w:bCs/>
          <w:color w:val="auto"/>
          <w:spacing w:val="0"/>
          <w:sz w:val="32"/>
          <w:szCs w:val="32"/>
          <w:shd w:val="clear" w:color="auto" w:fill="FFFFFF"/>
          <w:lang w:val="en-US" w:eastAsia="zh-CN"/>
        </w:rPr>
        <w:t>常态化</w:t>
      </w:r>
      <w:r>
        <w:rPr>
          <w:rFonts w:hint="eastAsia" w:ascii="方正仿宋_GBK" w:hAnsi="方正仿宋_GBK" w:eastAsia="方正仿宋_GBK" w:cs="方正仿宋_GBK"/>
          <w:b/>
          <w:bCs/>
          <w:color w:val="auto"/>
          <w:spacing w:val="0"/>
          <w:sz w:val="32"/>
          <w:szCs w:val="32"/>
          <w:shd w:val="clear" w:color="auto" w:fill="FFFFFF"/>
          <w:lang w:eastAsia="zh-CN"/>
        </w:rPr>
        <w:t>坚持</w:t>
      </w:r>
      <w:r>
        <w:rPr>
          <w:rFonts w:hint="eastAsia" w:ascii="方正仿宋_GBK" w:hAnsi="方正仿宋_GBK" w:cs="方正仿宋_GBK"/>
          <w:b/>
          <w:bCs/>
          <w:color w:val="auto"/>
          <w:spacing w:val="0"/>
          <w:sz w:val="32"/>
          <w:szCs w:val="32"/>
          <w:shd w:val="clear" w:color="auto" w:fill="FFFFFF"/>
          <w:lang w:eastAsia="zh-CN"/>
        </w:rPr>
        <w:t>。</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一是七拱镇共18个村居，</w:t>
      </w:r>
      <w:r>
        <w:rPr>
          <w:rFonts w:hint="eastAsia" w:ascii="方正仿宋_GBK" w:hAnsi="方正仿宋_GBK" w:cs="方正仿宋_GBK"/>
          <w:b/>
          <w:bCs/>
          <w:sz w:val="32"/>
          <w:szCs w:val="32"/>
          <w:lang w:val="en-US" w:eastAsia="zh-CN"/>
        </w:rPr>
        <w:t>均</w:t>
      </w:r>
      <w:r>
        <w:rPr>
          <w:rFonts w:hint="eastAsia" w:ascii="方正仿宋_GBK" w:hAnsi="方正仿宋_GBK" w:eastAsia="方正仿宋_GBK" w:cs="方正仿宋_GBK"/>
          <w:b/>
          <w:bCs/>
          <w:sz w:val="32"/>
          <w:szCs w:val="32"/>
          <w:lang w:val="en-US" w:eastAsia="zh-CN"/>
        </w:rPr>
        <w:t>己建立村（居）务监督委员会，各村（居）务监督委员会都能积极开展村级事务监督，正常履职，共列席村“两委”会议；二是进一步明确村（居）务监督委员会工作职责、监督内容、监督方式和工作流程等，18个行政村已将相关制度公布上墙；三是为加强资金规范化管理和提高村（居）务监督委员会成员的履职水平，我镇分别召开了村级财务资金使用培训会和村（居）务监督委员会成员全员培训班，进一步规范了村级财务规范化管理水平，督促村务监督委员会正确履行职责，提高农村基层干部廉洁履职意识，在上级相关部门的指导和镇、村党组织的领导下，积极主动地开展工作，同时加强对村务监督委员会的监督管理，</w:t>
      </w:r>
      <w:r>
        <w:rPr>
          <w:rFonts w:hint="eastAsia" w:ascii="方正仿宋_GBK" w:hAnsi="方正仿宋_GBK" w:cs="方正仿宋_GBK"/>
          <w:b/>
          <w:bCs/>
          <w:sz w:val="32"/>
          <w:szCs w:val="32"/>
          <w:lang w:val="en-US" w:eastAsia="zh-CN"/>
        </w:rPr>
        <w:t>由我镇公共服务办</w:t>
      </w:r>
      <w:r>
        <w:rPr>
          <w:rFonts w:hint="eastAsia" w:ascii="方正仿宋_GBK" w:hAnsi="方正仿宋_GBK" w:eastAsia="方正仿宋_GBK" w:cs="方正仿宋_GBK"/>
          <w:b/>
          <w:bCs/>
          <w:sz w:val="32"/>
          <w:szCs w:val="32"/>
          <w:lang w:val="en-US" w:eastAsia="zh-CN"/>
        </w:rPr>
        <w:t>每月定期抽查村务监督委员会履职情况。</w:t>
      </w:r>
    </w:p>
    <w:p>
      <w:pPr>
        <w:keepNext w:val="0"/>
        <w:keepLines w:val="0"/>
        <w:pageBreakBefore w:val="0"/>
        <w:widowControl w:val="0"/>
        <w:numPr>
          <w:ilvl w:val="0"/>
          <w:numId w:val="3"/>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村党务村务公开不规范、不及时。</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是加强指导，镇党建办、财政所、公共服务办等根据相关规定要求，落实对村（社区）“三务公开”指导，协助村（社区）完善需公开的台账资料。二是每月定期对各村（社区）“三务公开”栏进行检查，确保村中各项重要事项公开，充分保障村民知情权、参与权、选择权和监督权。</w:t>
      </w:r>
    </w:p>
    <w:p>
      <w:pPr>
        <w:keepNext w:val="0"/>
        <w:keepLines w:val="0"/>
        <w:pageBreakBefore w:val="0"/>
        <w:widowControl w:val="0"/>
        <w:numPr>
          <w:ilvl w:val="0"/>
          <w:numId w:val="3"/>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“四议两公开”制度落实不到位，存在后补会议记录情况。</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一是加强指导，镇党建办、财政所对村（社区）各项重大事项“四议两公开”台账进行审核；二是抓好制度落实，定期召开村干部培训班，把贯彻实施</w:t>
      </w:r>
      <w:r>
        <w:rPr>
          <w:rFonts w:hint="eastAsia" w:ascii="方正仿宋_GBK" w:hAnsi="方正仿宋_GBK" w:cs="方正仿宋_GBK"/>
          <w:b/>
          <w:bCs/>
          <w:sz w:val="32"/>
          <w:szCs w:val="32"/>
          <w:lang w:val="en-US" w:eastAsia="zh-CN"/>
        </w:rPr>
        <w:t>“</w:t>
      </w:r>
      <w:r>
        <w:rPr>
          <w:rFonts w:hint="eastAsia" w:ascii="方正仿宋_GBK" w:hAnsi="方正仿宋_GBK" w:eastAsia="方正仿宋_GBK" w:cs="方正仿宋_GBK"/>
          <w:b/>
          <w:bCs/>
          <w:sz w:val="32"/>
          <w:szCs w:val="32"/>
          <w:lang w:val="en-US" w:eastAsia="zh-CN"/>
        </w:rPr>
        <w:t>四议两公开</w:t>
      </w:r>
      <w:r>
        <w:rPr>
          <w:rFonts w:hint="eastAsia" w:ascii="方正仿宋_GBK" w:hAnsi="方正仿宋_GBK" w:cs="方正仿宋_GBK"/>
          <w:b/>
          <w:bCs/>
          <w:sz w:val="32"/>
          <w:szCs w:val="32"/>
          <w:lang w:val="en-US" w:eastAsia="zh-CN"/>
        </w:rPr>
        <w:t>”</w:t>
      </w:r>
      <w:r>
        <w:rPr>
          <w:rFonts w:hint="eastAsia" w:ascii="方正仿宋_GBK" w:hAnsi="方正仿宋_GBK" w:eastAsia="方正仿宋_GBK" w:cs="方正仿宋_GBK"/>
          <w:b/>
          <w:bCs/>
          <w:sz w:val="32"/>
          <w:szCs w:val="32"/>
          <w:lang w:val="en-US" w:eastAsia="zh-CN"/>
        </w:rPr>
        <w:t>精神作为重要的教育和培训内容；三是加强资料审核力度。</w:t>
      </w:r>
    </w:p>
    <w:p>
      <w:pPr>
        <w:keepNext w:val="0"/>
        <w:keepLines w:val="0"/>
        <w:pageBreakBefore w:val="0"/>
        <w:widowControl w:val="0"/>
        <w:numPr>
          <w:ilvl w:val="0"/>
          <w:numId w:val="3"/>
        </w:numPr>
        <w:pBdr>
          <w:bottom w:val="none" w:color="auto" w:sz="0" w:space="31"/>
          <w:right w:val="none" w:color="auto" w:sz="0" w:space="2"/>
        </w:pBdr>
        <w:kinsoku/>
        <w:wordWrap/>
        <w:overflowPunct/>
        <w:topLinePunct w:val="0"/>
        <w:autoSpaceDE/>
        <w:autoSpaceDN/>
        <w:bidi w:val="0"/>
        <w:adjustRightInd w:val="0"/>
        <w:snapToGrid w:val="0"/>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对干部的日常管理与监督偏宽松，因私出国（境）证照收缴管理不到位不及时。</w:t>
      </w:r>
    </w:p>
    <w:p>
      <w:pPr>
        <w:keepNext w:val="0"/>
        <w:keepLines w:val="0"/>
        <w:pageBreakBefore w:val="0"/>
        <w:widowControl w:val="0"/>
        <w:numPr>
          <w:ilvl w:val="0"/>
          <w:numId w:val="0"/>
        </w:numPr>
        <w:pBdr>
          <w:bottom w:val="none" w:color="auto" w:sz="0" w:space="31"/>
          <w:right w:val="none" w:color="auto" w:sz="0" w:space="2"/>
        </w:pBdr>
        <w:kinsoku/>
        <w:wordWrap/>
        <w:overflowPunct/>
        <w:topLinePunct w:val="0"/>
        <w:autoSpaceDE/>
        <w:autoSpaceDN/>
        <w:bidi w:val="0"/>
        <w:adjustRightInd w:val="0"/>
        <w:snapToGrid w:val="0"/>
        <w:spacing w:line="576" w:lineRule="exact"/>
        <w:ind w:left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2"/>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做好干部因私出国（境）备案登记，对干部出入境证件进行及时收缴管理。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2.党内制度落实不到位。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镇党建办于2023年7月组织公人员对全镇18个村（社区）“三会一课”会议记录本进行集中清点和检查，重点检查会议记录内容和数量，并及时反馈检查发现的问题，确保各村（社区）“三会一课”会议记录规范，数量明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3.党组织建设弱化虚化。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（1）党建阵地不能满足需求，作用发挥不明显。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是完善党群活动中心建设，对于没有建设党群活动中心的党支部，已督促尽快物色场地进行建设。二是完善党群服务中心建设，镇党建办工作人员已对18个村（社区）党群服务中心进行检查，规范场地使用和制度，加强设施管理。</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发展党员资料不规范，党务工作者业务不熟悉。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按照</w:t>
      </w:r>
      <w:r>
        <w:rPr>
          <w:rFonts w:hint="eastAsia" w:ascii="方正仿宋_GBK" w:hAnsi="方正仿宋_GBK" w:cs="方正仿宋_GBK"/>
          <w:b/>
          <w:bCs/>
          <w:sz w:val="32"/>
          <w:szCs w:val="32"/>
          <w:lang w:val="en-US" w:eastAsia="zh-CN"/>
        </w:rPr>
        <w:t>《中国共产党章程》</w:t>
      </w:r>
      <w:r>
        <w:rPr>
          <w:rFonts w:hint="eastAsia" w:ascii="方正仿宋_GBK" w:hAnsi="方正仿宋_GBK" w:eastAsia="方正仿宋_GBK" w:cs="方正仿宋_GBK"/>
          <w:b/>
          <w:bCs/>
          <w:sz w:val="32"/>
          <w:szCs w:val="32"/>
          <w:lang w:val="en-US" w:eastAsia="zh-CN"/>
        </w:rPr>
        <w:t>和《</w:t>
      </w:r>
      <w:r>
        <w:rPr>
          <w:rFonts w:hint="eastAsia" w:ascii="方正仿宋_GBK" w:hAnsi="方正仿宋_GBK" w:cs="方正仿宋_GBK"/>
          <w:b/>
          <w:bCs/>
          <w:sz w:val="32"/>
          <w:szCs w:val="32"/>
          <w:lang w:val="en-US" w:eastAsia="zh-CN"/>
        </w:rPr>
        <w:t>中国共产党</w:t>
      </w:r>
      <w:r>
        <w:rPr>
          <w:rFonts w:hint="eastAsia" w:ascii="方正仿宋_GBK" w:hAnsi="方正仿宋_GBK" w:eastAsia="方正仿宋_GBK" w:cs="方正仿宋_GBK"/>
          <w:b/>
          <w:bCs/>
          <w:sz w:val="32"/>
          <w:szCs w:val="32"/>
          <w:lang w:val="en-US" w:eastAsia="zh-CN"/>
        </w:rPr>
        <w:t>发展党员工作细则》规定，做好党员档案资料的核查工作，现正在对以往存在问题的档案资料进行查漏补缺。</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党费收缴不规范。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严格按照规定收缴党费，镇党建办定期开展培训班，对党费收缴标准进行学习。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w:t>
      </w:r>
      <w:r>
        <w:rPr>
          <w:rFonts w:hint="eastAsia" w:ascii="方正楷体_GBK" w:hAnsi="方正楷体_GBK" w:eastAsia="方正楷体_GBK" w:cs="方正楷体_GBK"/>
          <w:b/>
          <w:bCs/>
          <w:sz w:val="32"/>
          <w:szCs w:val="32"/>
          <w:lang w:val="en-US" w:eastAsia="zh-CN"/>
        </w:rPr>
        <w:t xml:space="preserve"> （四）巡察整改方面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巡察整改不到位，违规发放的津补贴未全部追回。</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整改情况：持续催缴违规发放的津补贴。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（五）其他方面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七拱镇对国有资产管理不到位，造成国有资金流失。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w:t>
      </w:r>
      <w:r>
        <w:rPr>
          <w:rFonts w:hint="eastAsia" w:ascii="方正仿宋_GBK" w:hAnsi="方正仿宋_GBK" w:cs="方正仿宋_GBK"/>
          <w:b/>
          <w:bCs/>
          <w:sz w:val="32"/>
          <w:szCs w:val="32"/>
          <w:lang w:val="en-US" w:eastAsia="zh-CN"/>
        </w:rPr>
        <w:t>已阶段性完成整改，并持续推进中。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我镇于2023年6月27日下达“告知书”到两家企业，并向县人民政府办公室、县公有资产管理办公室请示出租事宜，待批复后，重新开始招租。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三、下一步工作计划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楷体_GBK" w:hAnsi="方正楷体_GBK" w:eastAsia="方正楷体_GBK" w:cs="方正楷体_GBK"/>
          <w:b/>
          <w:bCs/>
          <w:sz w:val="32"/>
          <w:szCs w:val="32"/>
          <w:lang w:val="en-US" w:eastAsia="zh-CN"/>
        </w:rPr>
        <w:t>一是提高政治站位，加强思想教育。</w:t>
      </w:r>
      <w:r>
        <w:rPr>
          <w:rFonts w:hint="eastAsia" w:ascii="方正仿宋_GBK" w:hAnsi="方正仿宋_GBK" w:eastAsia="方正仿宋_GBK" w:cs="方正仿宋_GBK"/>
          <w:b/>
          <w:bCs/>
          <w:sz w:val="32"/>
          <w:szCs w:val="32"/>
          <w:lang w:val="en-US" w:eastAsia="zh-CN"/>
        </w:rPr>
        <w:t>要定期及时召开镇党委会议、联席会议学习贯彻落实习近平总书记关于“三农”工作的重要论述精神和党中央关于乡村振兴部署，认真学习中央一号文件精神、省委关于乡村振兴工作部署等重要精神，了解形式，把握实质，深刻认识做好乡村振兴工作的重要意义，完善村（社区）联席会议学习制度，确保“第一议题”制度落地落实，切实将所学精神用以武装头脑、指导实践、推动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楷体_GBK" w:hAnsi="方正楷体_GBK" w:eastAsia="方正楷体_GBK" w:cs="方正楷体_GBK"/>
          <w:b/>
          <w:bCs/>
          <w:sz w:val="32"/>
          <w:szCs w:val="32"/>
          <w:lang w:val="en-US" w:eastAsia="zh-CN"/>
        </w:rPr>
        <w:t>二是完善制度建设，严格落实机制。</w:t>
      </w:r>
      <w:r>
        <w:rPr>
          <w:rFonts w:hint="eastAsia" w:ascii="方正仿宋_GBK" w:hAnsi="方正仿宋_GBK" w:eastAsia="方正仿宋_GBK" w:cs="方正仿宋_GBK"/>
          <w:b/>
          <w:bCs/>
          <w:sz w:val="32"/>
          <w:szCs w:val="32"/>
          <w:lang w:val="en-US" w:eastAsia="zh-CN"/>
        </w:rPr>
        <w:t>对暂未完成整改的问题要持续推进，立行立改，责任到人，按期完成整改任务；对于已完成整改的问题进行“回头看”</w:t>
      </w:r>
      <w:r>
        <w:rPr>
          <w:rFonts w:hint="eastAsia" w:ascii="方正仿宋_GBK" w:hAnsi="方正仿宋_GBK" w:cs="方正仿宋_GBK"/>
          <w:b/>
          <w:bCs/>
          <w:sz w:val="32"/>
          <w:szCs w:val="32"/>
          <w:lang w:val="en-US" w:eastAsia="zh-CN"/>
        </w:rPr>
        <w:t>，</w:t>
      </w:r>
      <w:r>
        <w:rPr>
          <w:rFonts w:hint="eastAsia" w:ascii="方正仿宋_GBK" w:hAnsi="方正仿宋_GBK" w:eastAsia="方正仿宋_GBK" w:cs="方正仿宋_GBK"/>
          <w:b/>
          <w:bCs/>
          <w:sz w:val="32"/>
          <w:szCs w:val="32"/>
          <w:lang w:val="en-US" w:eastAsia="zh-CN"/>
        </w:rPr>
        <w:t>健全精细化长效机制。制定完善的资金管理制度，规范申报程序，落实各项账务管理规定，从科学化、精细化管理入手，加强资金管理，健全财务凭证资料，加快推进资金涉及项目的投入、建设和收尾工作，充分发挥资金效益，确保财务规范有序、安全运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楷体_GBK" w:hAnsi="方正楷体_GBK" w:eastAsia="方正楷体_GBK" w:cs="方正楷体_GBK"/>
          <w:b/>
          <w:bCs/>
          <w:sz w:val="32"/>
          <w:szCs w:val="32"/>
          <w:lang w:val="en-US" w:eastAsia="zh-CN"/>
        </w:rPr>
        <w:t>三是加大培训力度，增强业务素质。</w:t>
      </w:r>
      <w:r>
        <w:rPr>
          <w:rFonts w:hint="eastAsia" w:ascii="方正仿宋_GBK" w:hAnsi="方正仿宋_GBK" w:eastAsia="方正仿宋_GBK" w:cs="方正仿宋_GBK"/>
          <w:b/>
          <w:bCs/>
          <w:sz w:val="32"/>
          <w:szCs w:val="32"/>
          <w:lang w:val="en-US" w:eastAsia="zh-CN"/>
        </w:rPr>
        <w:t>认真研究制定镇村“三农”工作、乡村振兴的年度学习计划，细化学习任务，严格按照计划组织单位财务工作人员业务培训，提升财务人员业务能力。财政所牵头组织各村（社区）学习有关财政文件政策精神，加强对各村报账人员的培训，规范各村报账手续。提高村级财务人员的工作能力。镇公共服务办组织对村（居）务监督委员会成员进行业务指导和培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楷体_GBK" w:hAnsi="方正楷体_GBK" w:eastAsia="方正楷体_GBK" w:cs="方正楷体_GBK"/>
          <w:b/>
          <w:bCs/>
          <w:sz w:val="32"/>
          <w:szCs w:val="32"/>
          <w:lang w:val="en-US" w:eastAsia="zh-CN"/>
        </w:rPr>
        <w:t>四是加强监督管理，形成监督合力。</w:t>
      </w:r>
      <w:r>
        <w:rPr>
          <w:rFonts w:hint="eastAsia" w:ascii="方正仿宋_GBK" w:hAnsi="方正仿宋_GBK" w:eastAsia="方正仿宋_GBK" w:cs="方正仿宋_GBK"/>
          <w:b/>
          <w:bCs/>
          <w:sz w:val="32"/>
          <w:szCs w:val="32"/>
          <w:lang w:val="en-US" w:eastAsia="zh-CN"/>
        </w:rPr>
        <w:t>完善监督体系建设，制定镇、村财务实质性审查工作制度，镇要加强对村级资金使用的审查力度，发现问题的要及时反馈村中整改，财政所要成立专项的监督小组</w:t>
      </w:r>
      <w:r>
        <w:rPr>
          <w:rFonts w:hint="eastAsia" w:ascii="方正仿宋_GBK" w:hAnsi="方正仿宋_GBK" w:cs="方正仿宋_GBK"/>
          <w:b/>
          <w:bCs/>
          <w:sz w:val="32"/>
          <w:szCs w:val="32"/>
          <w:lang w:val="en-US" w:eastAsia="zh-CN"/>
        </w:rPr>
        <w:t>，</w:t>
      </w:r>
      <w:r>
        <w:rPr>
          <w:rFonts w:hint="eastAsia" w:ascii="方正仿宋_GBK" w:hAnsi="方正仿宋_GBK" w:eastAsia="方正仿宋_GBK" w:cs="方正仿宋_GBK"/>
          <w:b/>
          <w:bCs/>
          <w:sz w:val="32"/>
          <w:szCs w:val="32"/>
          <w:lang w:val="en-US" w:eastAsia="zh-CN"/>
        </w:rPr>
        <w:t>对各村资金使用定期进行监督审查，对不符合规定使用资金的要进行全面清理和指导整改。完善村务公开制度，对涉及村集体公共利益的事项一律公开，认真听取村民评议，让广大村民参与到监督中，由上到下，由里到外筑起坚固的监督屏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rPr>
        <w:t>欢迎广大干部群众对</w:t>
      </w:r>
      <w:r>
        <w:rPr>
          <w:rFonts w:hint="eastAsia" w:ascii="方正仿宋_GBK" w:hAnsi="方正仿宋_GBK" w:cs="方正仿宋_GBK"/>
          <w:lang w:val="en-US" w:eastAsia="zh-CN"/>
        </w:rPr>
        <w:t>我镇党委</w:t>
      </w:r>
      <w:r>
        <w:rPr>
          <w:rFonts w:hint="eastAsia" w:ascii="方正仿宋_GBK" w:hAnsi="方正仿宋_GBK" w:eastAsia="方正仿宋_GBK" w:cs="方正仿宋_GBK"/>
        </w:rPr>
        <w:t>巡察整改落实情况进行监督。如有意见建议，请及时向我们反映。联系方式：</w:t>
      </w:r>
      <w:r>
        <w:rPr>
          <w:rFonts w:hint="eastAsia" w:ascii="方正仿宋_GBK" w:hAnsi="方正仿宋_GBK" w:cs="方正仿宋_GBK"/>
          <w:lang w:val="en-US" w:eastAsia="zh-CN"/>
        </w:rPr>
        <w:t xml:space="preserve">电话0763-7272168 </w:t>
      </w:r>
      <w:r>
        <w:rPr>
          <w:rFonts w:hint="eastAsia" w:ascii="方正仿宋_GBK" w:hAnsi="方正仿宋_GBK" w:eastAsia="方正仿宋_GBK" w:cs="方正仿宋_GBK"/>
        </w:rPr>
        <w:t>；邮政地址：</w:t>
      </w:r>
      <w:r>
        <w:rPr>
          <w:rFonts w:hint="eastAsia" w:ascii="方正仿宋_GBK" w:hAnsi="方正仿宋_GBK" w:cs="方正仿宋_GBK"/>
          <w:lang w:val="en-US" w:eastAsia="zh-CN"/>
        </w:rPr>
        <w:t>阳山县七拱镇福泰路1号，邮政编码：513131</w:t>
      </w:r>
      <w:r>
        <w:rPr>
          <w:rFonts w:hint="eastAsia" w:ascii="方正仿宋_GBK" w:hAnsi="方正仿宋_GBK" w:eastAsia="方正仿宋_GBK" w:cs="方正仿宋_GBK"/>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jc w:val="both"/>
        <w:textAlignment w:val="auto"/>
        <w:rPr>
          <w:rFonts w:hint="eastAsia" w:ascii="方正仿宋_GBK" w:hAnsi="方正仿宋_GBK" w:eastAsia="方正仿宋_GBK" w:cs="方正仿宋_GBK"/>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jc w:val="both"/>
        <w:textAlignment w:val="auto"/>
        <w:rPr>
          <w:rFonts w:hint="eastAsia" w:ascii="方正仿宋_GBK" w:hAnsi="方正仿宋_GBK" w:eastAsia="方正仿宋_GBK" w:cs="方正仿宋_GBK"/>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中共阳山县七拱镇委员会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2023年8月</w:t>
      </w:r>
      <w:r>
        <w:rPr>
          <w:rFonts w:hint="eastAsia" w:ascii="方正仿宋_GBK" w:hAnsi="方正仿宋_GBK" w:cs="方正仿宋_GBK"/>
          <w:b/>
          <w:bCs/>
          <w:sz w:val="32"/>
          <w:szCs w:val="32"/>
          <w:lang w:val="en-US" w:eastAsia="zh-CN"/>
        </w:rPr>
        <w:t>30</w:t>
      </w:r>
      <w:r>
        <w:rPr>
          <w:rFonts w:hint="eastAsia" w:ascii="方正仿宋_GBK" w:hAnsi="方正仿宋_GBK" w:eastAsia="方正仿宋_GBK" w:cs="方正仿宋_GBK"/>
          <w:b/>
          <w:bCs/>
          <w:sz w:val="32"/>
          <w:szCs w:val="32"/>
          <w:lang w:val="en-US" w:eastAsia="zh-CN"/>
        </w:rPr>
        <w:t>日</w:t>
      </w:r>
    </w:p>
    <w:sectPr>
      <w:footerReference r:id="rId3" w:type="default"/>
      <w:pgSz w:w="11906" w:h="16838"/>
      <w:pgMar w:top="2098" w:right="1531" w:bottom="1871" w:left="1531" w:header="851" w:footer="992" w:gutter="0"/>
      <w:pgNumType w:fmt="numberInDash"/>
      <w:cols w:space="0" w:num="1"/>
      <w:rtlGutter w:val="0"/>
      <w:docGrid w:type="linesAndChars" w:linePitch="443"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96602"/>
    <w:multiLevelType w:val="singleLevel"/>
    <w:tmpl w:val="98E96602"/>
    <w:lvl w:ilvl="0" w:tentative="0">
      <w:start w:val="2"/>
      <w:numFmt w:val="chineseCounting"/>
      <w:suff w:val="nothing"/>
      <w:lvlText w:val="（%1）"/>
      <w:lvlJc w:val="left"/>
      <w:rPr>
        <w:rFonts w:hint="eastAsia"/>
      </w:rPr>
    </w:lvl>
  </w:abstractNum>
  <w:abstractNum w:abstractNumId="1">
    <w:nsid w:val="C65C90D9"/>
    <w:multiLevelType w:val="singleLevel"/>
    <w:tmpl w:val="C65C90D9"/>
    <w:lvl w:ilvl="0" w:tentative="0">
      <w:start w:val="2"/>
      <w:numFmt w:val="decimal"/>
      <w:suff w:val="nothing"/>
      <w:lvlText w:val="（%1）"/>
      <w:lvlJc w:val="left"/>
    </w:lvl>
  </w:abstractNum>
  <w:abstractNum w:abstractNumId="2">
    <w:nsid w:val="1AB17BC3"/>
    <w:multiLevelType w:val="singleLevel"/>
    <w:tmpl w:val="1AB17BC3"/>
    <w:lvl w:ilvl="0" w:tentative="0">
      <w:start w:val="3"/>
      <w:numFmt w:val="decimal"/>
      <w:suff w:val="nothing"/>
      <w:lvlText w:val="（%1）"/>
      <w:lvlJc w:val="left"/>
    </w:lvl>
  </w:abstractNum>
  <w:abstractNum w:abstractNumId="3">
    <w:nsid w:val="39A4A5CF"/>
    <w:multiLevelType w:val="singleLevel"/>
    <w:tmpl w:val="39A4A5CF"/>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70"/>
  <w:drawingGridVerticalSpacing w:val="22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Mjk0NWM2M2UwYjVjMDA0MmM3NDhhMzJmOTg5OTkifQ=="/>
  </w:docVars>
  <w:rsids>
    <w:rsidRoot w:val="3DBC116F"/>
    <w:rsid w:val="061924BA"/>
    <w:rsid w:val="0DD92454"/>
    <w:rsid w:val="162C326D"/>
    <w:rsid w:val="177457B1"/>
    <w:rsid w:val="187706DC"/>
    <w:rsid w:val="1AFD324A"/>
    <w:rsid w:val="21D37255"/>
    <w:rsid w:val="222663A8"/>
    <w:rsid w:val="239E55B8"/>
    <w:rsid w:val="25AC52BF"/>
    <w:rsid w:val="2B49339C"/>
    <w:rsid w:val="2D9D3357"/>
    <w:rsid w:val="305703BF"/>
    <w:rsid w:val="32C02A44"/>
    <w:rsid w:val="33247D0D"/>
    <w:rsid w:val="34583DD7"/>
    <w:rsid w:val="36F13D90"/>
    <w:rsid w:val="3918174E"/>
    <w:rsid w:val="39D2739D"/>
    <w:rsid w:val="3DBC116F"/>
    <w:rsid w:val="3E0B798C"/>
    <w:rsid w:val="3F4014BC"/>
    <w:rsid w:val="44B96BCA"/>
    <w:rsid w:val="49B900C8"/>
    <w:rsid w:val="4D442E45"/>
    <w:rsid w:val="572A520F"/>
    <w:rsid w:val="5E4E6BDA"/>
    <w:rsid w:val="5FEF28DB"/>
    <w:rsid w:val="64C30195"/>
    <w:rsid w:val="65D15DF0"/>
    <w:rsid w:val="662841B4"/>
    <w:rsid w:val="66E346FB"/>
    <w:rsid w:val="69FC7D07"/>
    <w:rsid w:val="6A040110"/>
    <w:rsid w:val="6BFD6A3F"/>
    <w:rsid w:val="70B34A13"/>
    <w:rsid w:val="73355EEA"/>
    <w:rsid w:val="75B0387E"/>
    <w:rsid w:val="75B81421"/>
    <w:rsid w:val="7D6E3020"/>
    <w:rsid w:val="7EE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b/>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ody Text"/>
    <w:qFormat/>
    <w:uiPriority w:val="0"/>
    <w:pPr>
      <w:widowControl w:val="0"/>
      <w:spacing w:after="120"/>
      <w:jc w:val="both"/>
    </w:pPr>
    <w:rPr>
      <w:rFonts w:ascii="Times New Roman" w:hAnsi="Times New Roman" w:eastAsia="宋体" w:cs="Times New Roman"/>
      <w:kern w:val="2"/>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5119</Words>
  <Characters>5136</Characters>
  <Lines>0</Lines>
  <Paragraphs>0</Paragraphs>
  <TotalTime>1</TotalTime>
  <ScaleCrop>false</ScaleCrop>
  <LinksUpToDate>false</LinksUpToDate>
  <CharactersWithSpaces>5203</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2023-05-17T01:01:00Z</dcterms:created>
  <dc:creator>HP</dc:creator>
  <cp:lastModifiedBy>Administrator</cp:lastModifiedBy>
  <cp:lastPrinted>2023-11-09T07:37:00Z</cp:lastPrinted>
  <dcterms:modified xsi:type="dcterms:W3CDTF">2023-11-13T00:59:19Z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B0EC725E3BC94AF48B996D02BBDFAA29_13</vt:lpwstr>
  </property>
</Properties>
</file>